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C6CAC4" w14:textId="0DE429FE" w:rsidR="00210F30" w:rsidRDefault="00210F30" w:rsidP="003A46D4">
      <w:pPr>
        <w:shd w:val="clear" w:color="auto" w:fill="FFFFFF"/>
        <w:spacing w:after="0" w:line="540" w:lineRule="atLeast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 10.02.2026.</w:t>
      </w:r>
    </w:p>
    <w:p w14:paraId="052B9C17" w14:textId="77777777" w:rsidR="00210F30" w:rsidRDefault="00210F30" w:rsidP="003A46D4">
      <w:pPr>
        <w:shd w:val="clear" w:color="auto" w:fill="FFFFFF"/>
        <w:spacing w:after="0" w:line="540" w:lineRule="atLeast"/>
        <w:outlineLvl w:val="0"/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</w:pPr>
    </w:p>
    <w:p w14:paraId="7B75E419" w14:textId="74BC9514" w:rsidR="00210F30" w:rsidRDefault="00210F30" w:rsidP="00210F30">
      <w:pPr>
        <w:pStyle w:val="TableParagraph"/>
        <w:ind w:right="94"/>
        <w:jc w:val="both"/>
        <w:rPr>
          <w:color w:val="000000"/>
          <w:kern w:val="36"/>
          <w:sz w:val="28"/>
          <w:szCs w:val="28"/>
          <w:lang w:eastAsia="ru-RU"/>
        </w:rPr>
      </w:pPr>
      <w:r>
        <w:rPr>
          <w:color w:val="000000"/>
          <w:kern w:val="36"/>
          <w:sz w:val="28"/>
          <w:szCs w:val="28"/>
          <w:lang w:eastAsia="ru-RU"/>
        </w:rPr>
        <w:t xml:space="preserve">Добрый день. </w:t>
      </w:r>
    </w:p>
    <w:p w14:paraId="01B0262B" w14:textId="77777777" w:rsidR="00210F30" w:rsidRDefault="00210F30" w:rsidP="00210F30">
      <w:pPr>
        <w:pStyle w:val="TableParagraph"/>
        <w:ind w:right="94"/>
        <w:jc w:val="both"/>
        <w:rPr>
          <w:color w:val="000000"/>
          <w:kern w:val="36"/>
          <w:sz w:val="28"/>
          <w:szCs w:val="28"/>
          <w:lang w:eastAsia="ru-RU"/>
        </w:rPr>
      </w:pPr>
    </w:p>
    <w:p w14:paraId="2E8B0993" w14:textId="750FD546" w:rsidR="00210F30" w:rsidRPr="00210F30" w:rsidRDefault="00210F30" w:rsidP="00210F30">
      <w:pPr>
        <w:pStyle w:val="TableParagraph"/>
        <w:ind w:right="94"/>
        <w:jc w:val="both"/>
        <w:rPr>
          <w:sz w:val="28"/>
          <w:szCs w:val="28"/>
        </w:rPr>
      </w:pPr>
      <w:r>
        <w:rPr>
          <w:color w:val="000000"/>
          <w:kern w:val="36"/>
          <w:sz w:val="28"/>
          <w:szCs w:val="28"/>
          <w:lang w:eastAsia="ru-RU"/>
        </w:rPr>
        <w:t>Тема урока</w:t>
      </w:r>
      <w:r w:rsidRPr="00210F30">
        <w:rPr>
          <w:color w:val="000000"/>
          <w:kern w:val="36"/>
          <w:sz w:val="28"/>
          <w:szCs w:val="28"/>
          <w:lang w:eastAsia="ru-RU"/>
        </w:rPr>
        <w:t xml:space="preserve">: </w:t>
      </w:r>
      <w:r w:rsidRPr="00210F30">
        <w:rPr>
          <w:sz w:val="28"/>
          <w:szCs w:val="28"/>
        </w:rPr>
        <w:t>4 ноября – смысл Дня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народного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единства,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как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объединения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народов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России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против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внутреннего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раскола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и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иностранной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интервенции.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Зарождение</w:t>
      </w:r>
      <w:r w:rsidRPr="00210F30">
        <w:rPr>
          <w:spacing w:val="1"/>
          <w:sz w:val="28"/>
          <w:szCs w:val="28"/>
        </w:rPr>
        <w:t xml:space="preserve"> </w:t>
      </w:r>
      <w:r w:rsidRPr="00210F30">
        <w:rPr>
          <w:sz w:val="28"/>
          <w:szCs w:val="28"/>
        </w:rPr>
        <w:t>гражданского</w:t>
      </w:r>
      <w:r w:rsidRPr="00210F30">
        <w:rPr>
          <w:spacing w:val="17"/>
          <w:sz w:val="28"/>
          <w:szCs w:val="28"/>
        </w:rPr>
        <w:t xml:space="preserve"> </w:t>
      </w:r>
      <w:r w:rsidRPr="00210F30">
        <w:rPr>
          <w:sz w:val="28"/>
          <w:szCs w:val="28"/>
        </w:rPr>
        <w:t>и</w:t>
      </w:r>
      <w:r w:rsidRPr="00210F30">
        <w:rPr>
          <w:spacing w:val="16"/>
          <w:sz w:val="28"/>
          <w:szCs w:val="28"/>
        </w:rPr>
        <w:t xml:space="preserve"> </w:t>
      </w:r>
      <w:r w:rsidRPr="00210F30">
        <w:rPr>
          <w:sz w:val="28"/>
          <w:szCs w:val="28"/>
        </w:rPr>
        <w:t>патриотического</w:t>
      </w:r>
      <w:r w:rsidRPr="00210F30">
        <w:rPr>
          <w:spacing w:val="15"/>
          <w:sz w:val="28"/>
          <w:szCs w:val="28"/>
        </w:rPr>
        <w:t xml:space="preserve"> </w:t>
      </w:r>
      <w:r w:rsidRPr="00210F30">
        <w:rPr>
          <w:sz w:val="28"/>
          <w:szCs w:val="28"/>
        </w:rPr>
        <w:t>самосознания</w:t>
      </w:r>
      <w:r w:rsidRPr="00210F30">
        <w:rPr>
          <w:spacing w:val="15"/>
          <w:sz w:val="28"/>
          <w:szCs w:val="28"/>
        </w:rPr>
        <w:t xml:space="preserve"> </w:t>
      </w:r>
      <w:r w:rsidRPr="00210F30">
        <w:rPr>
          <w:sz w:val="28"/>
          <w:szCs w:val="28"/>
        </w:rPr>
        <w:t>в</w:t>
      </w:r>
      <w:r w:rsidRPr="00210F30">
        <w:rPr>
          <w:spacing w:val="15"/>
          <w:sz w:val="28"/>
          <w:szCs w:val="28"/>
        </w:rPr>
        <w:t xml:space="preserve"> </w:t>
      </w:r>
      <w:r w:rsidRPr="00210F30">
        <w:rPr>
          <w:sz w:val="28"/>
          <w:szCs w:val="28"/>
        </w:rPr>
        <w:t>ходе</w:t>
      </w:r>
      <w:r w:rsidRPr="00210F30">
        <w:rPr>
          <w:spacing w:val="14"/>
          <w:sz w:val="28"/>
          <w:szCs w:val="28"/>
        </w:rPr>
        <w:t xml:space="preserve"> </w:t>
      </w:r>
      <w:r w:rsidRPr="00210F30">
        <w:rPr>
          <w:sz w:val="28"/>
          <w:szCs w:val="28"/>
        </w:rPr>
        <w:t>народного</w:t>
      </w:r>
    </w:p>
    <w:p w14:paraId="26FB15AF" w14:textId="77777777" w:rsidR="00210F30" w:rsidRPr="00210F30" w:rsidRDefault="00210F30" w:rsidP="00210F30">
      <w:pPr>
        <w:pStyle w:val="TableParagraph"/>
        <w:spacing w:line="257" w:lineRule="exact"/>
        <w:rPr>
          <w:sz w:val="28"/>
          <w:szCs w:val="28"/>
        </w:rPr>
      </w:pPr>
      <w:r w:rsidRPr="00210F30">
        <w:rPr>
          <w:sz w:val="28"/>
          <w:szCs w:val="28"/>
        </w:rPr>
        <w:t>Ополчения</w:t>
      </w:r>
    </w:p>
    <w:p w14:paraId="5C19A8B6" w14:textId="181A9047" w:rsidR="00210F30" w:rsidRPr="00210F30" w:rsidRDefault="00210F30" w:rsidP="003A46D4">
      <w:pPr>
        <w:shd w:val="clear" w:color="auto" w:fill="FFFFFF"/>
        <w:spacing w:after="0" w:line="540" w:lineRule="atLeast"/>
        <w:outlineLvl w:val="0"/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Прошу, ознакомиться с данной информацией (2 файла  + 2 видео). Составить краткий конспект о событиях 1612 – 1613гг</w:t>
      </w:r>
    </w:p>
    <w:p w14:paraId="3499379C" w14:textId="799BE2D7" w:rsidR="00210F30" w:rsidRDefault="00210F30" w:rsidP="003A46D4">
      <w:pPr>
        <w:shd w:val="clear" w:color="auto" w:fill="FFFFFF"/>
        <w:spacing w:after="0" w:line="540" w:lineRule="atLeast"/>
        <w:outlineLvl w:val="0"/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  <w:t xml:space="preserve">                                                              +</w:t>
      </w:r>
    </w:p>
    <w:p w14:paraId="6C5A3B27" w14:textId="718976F2" w:rsidR="00210F30" w:rsidRDefault="00210F30" w:rsidP="003A46D4">
      <w:pPr>
        <w:shd w:val="clear" w:color="auto" w:fill="FFFFFF"/>
        <w:spacing w:after="0" w:line="540" w:lineRule="atLeast"/>
        <w:outlineLvl w:val="0"/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  <w:t>Знать значения терминов – гражданственность и патриотизм (Особенно, в свете событий СВО)</w:t>
      </w:r>
    </w:p>
    <w:p w14:paraId="41A5293C" w14:textId="77777777" w:rsidR="00210F30" w:rsidRDefault="00210F30" w:rsidP="003A46D4">
      <w:pPr>
        <w:shd w:val="clear" w:color="auto" w:fill="FFFFFF"/>
        <w:spacing w:after="0" w:line="540" w:lineRule="atLeast"/>
        <w:outlineLvl w:val="0"/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</w:pPr>
      <w:bookmarkStart w:id="0" w:name="_GoBack"/>
      <w:bookmarkEnd w:id="0"/>
    </w:p>
    <w:p w14:paraId="17CBE410" w14:textId="245D913B" w:rsidR="003A46D4" w:rsidRDefault="003A46D4" w:rsidP="003A46D4">
      <w:pPr>
        <w:shd w:val="clear" w:color="auto" w:fill="FFFFFF"/>
        <w:spacing w:after="0" w:line="540" w:lineRule="atLeast"/>
        <w:outlineLvl w:val="0"/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</w:pPr>
      <w:r w:rsidRPr="003A46D4"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  <w:t>День народного единства в России: история праздника</w:t>
      </w:r>
    </w:p>
    <w:p w14:paraId="10384699" w14:textId="1611CD0B" w:rsidR="003A46D4" w:rsidRPr="003A46D4" w:rsidRDefault="003A46D4" w:rsidP="003A46D4">
      <w:pPr>
        <w:shd w:val="clear" w:color="auto" w:fill="FFFFFF"/>
        <w:spacing w:after="0" w:line="540" w:lineRule="atLeast"/>
        <w:outlineLvl w:val="0"/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  <w:t xml:space="preserve">                                           </w:t>
      </w:r>
      <w:r w:rsidRPr="003A46D4">
        <w:rPr>
          <w:rFonts w:ascii="Arial" w:eastAsia="Times New Roman" w:hAnsi="Arial" w:cs="Arial"/>
          <w:b/>
          <w:bCs/>
          <w:color w:val="000000"/>
          <w:kern w:val="36"/>
          <w:sz w:val="48"/>
          <w:szCs w:val="48"/>
          <w:lang w:eastAsia="ru-RU"/>
        </w:rPr>
        <w:t xml:space="preserve"> 4 ноября</w:t>
      </w:r>
    </w:p>
    <w:p w14:paraId="59F90949" w14:textId="77777777" w:rsidR="003A46D4" w:rsidRPr="003A46D4" w:rsidRDefault="003A46D4" w:rsidP="003A46D4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5717A36A" wp14:editId="3625472A">
            <wp:extent cx="8747760" cy="38557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776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62E14" w14:textId="77777777" w:rsidR="003A46D4" w:rsidRPr="003A46D4" w:rsidRDefault="003A46D4" w:rsidP="003A46D4">
      <w:pPr>
        <w:shd w:val="clear" w:color="auto" w:fill="FFFFFF"/>
        <w:spacing w:after="0" w:line="270" w:lineRule="atLeast"/>
        <w:rPr>
          <w:rFonts w:ascii="Arial" w:eastAsia="Times New Roman" w:hAnsi="Arial" w:cs="Arial"/>
          <w:i/>
          <w:iCs/>
          <w:color w:val="FFFFFF"/>
          <w:sz w:val="21"/>
          <w:szCs w:val="21"/>
          <w:lang w:eastAsia="ru-RU"/>
        </w:rPr>
      </w:pPr>
      <w:r w:rsidRPr="003A46D4">
        <w:rPr>
          <w:rFonts w:ascii="Arial" w:eastAsia="Times New Roman" w:hAnsi="Arial" w:cs="Arial"/>
          <w:i/>
          <w:iCs/>
          <w:color w:val="FFFFFF"/>
          <w:sz w:val="21"/>
          <w:szCs w:val="21"/>
          <w:lang w:eastAsia="ru-RU"/>
        </w:rPr>
        <w:br/>
        <w:t>РИА Новости</w:t>
      </w:r>
    </w:p>
    <w:p w14:paraId="12EEE4D2" w14:textId="77777777" w:rsidR="003A46D4" w:rsidRPr="003A46D4" w:rsidRDefault="003A46D4" w:rsidP="003A46D4">
      <w:pPr>
        <w:shd w:val="clear" w:color="auto" w:fill="F7F8F9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4 ноября в России отмечается День народного единства — официальный государственный праздник, символизирующий гражданскую сплоченность, историческую преемственность и единство многонационального народа. В материале рассказываем про историю праздника, его смысл и особенности ноябрьских выходных для россиян.</w:t>
      </w:r>
    </w:p>
    <w:p w14:paraId="71CD078E" w14:textId="457B87F7" w:rsidR="003A46D4" w:rsidRPr="003A46D4" w:rsidRDefault="001D08B5" w:rsidP="003A46D4">
      <w:pPr>
        <w:shd w:val="clear" w:color="auto" w:fill="FFFFFF"/>
        <w:spacing w:before="100" w:beforeAutospacing="1" w:after="100" w:afterAutospacing="1" w:line="360" w:lineRule="atLeast"/>
        <w:outlineLvl w:val="1"/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 xml:space="preserve">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>Что за праздник День народного единства</w:t>
      </w:r>
    </w:p>
    <w:p w14:paraId="61A7C66C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t>Праздник закреплен в календаре как памятная дата, утвержденная Федеральным законом от 2004 года. Он учреждён в честь событий 1612 года, когда народное ополчение освободило Москву от польских интервентов. В более широком смысле День народного единства подчеркивает важность объединения общества перед лицом кризисов. Это не просто историческая дата, а напоминание о способности народа самоорганизовываться и сохранять государственность, несмотря на внешние и внутренние потрясения.</w:t>
      </w:r>
    </w:p>
    <w:p w14:paraId="7C74168A" w14:textId="77777777" w:rsidR="003A46D4" w:rsidRP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2D1B8F31" wp14:editId="385CA0FE">
            <wp:extent cx="8770620" cy="5173980"/>
            <wp:effectExtent l="0" t="0" r="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0620" cy="517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1AF43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Кроме того, эта дата тесно связана с </w:t>
      </w:r>
      <w:hyperlink r:id="rId7" w:history="1">
        <w:r w:rsidRPr="003A46D4">
          <w:rPr>
            <w:rFonts w:ascii="Arial" w:eastAsia="Times New Roman" w:hAnsi="Arial" w:cs="Arial"/>
            <w:color w:val="0095DA"/>
            <w:sz w:val="24"/>
            <w:szCs w:val="24"/>
            <w:u w:val="single"/>
            <w:lang w:eastAsia="ru-RU"/>
          </w:rPr>
          <w:t>Казанской иконой Божией Матери</w:t>
        </w:r>
      </w:hyperlink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 — одним из самых почитаемых образов в Русской православной церкви.</w:t>
      </w:r>
    </w:p>
    <w:p w14:paraId="4BFD4C05" w14:textId="77777777" w:rsidR="003A46D4" w:rsidRPr="003A46D4" w:rsidRDefault="003A46D4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lastRenderedPageBreak/>
        <w:t>Почему День народного единства отмечают 4 ноября</w:t>
      </w:r>
    </w:p>
    <w:p w14:paraId="4F5A3BE0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Исторически эта дата связана с окончанием Смутного времени — трагичного периода в истории России конца XVI — начала XVII века. Этот день стал символом победы народной воли над иноземным вмешательством и внутренней раздробленностью, не только политического, но и духовного возрождения страны. Праздник отмечается с 1649 года по указу царя Алексея Михайловича. В этот день (22 октября по старому стилю) в Московской Руси праздновался День Казанской иконы Божией Матери.</w:t>
      </w:r>
    </w:p>
    <w:p w14:paraId="53B7D4F8" w14:textId="60FAC95B" w:rsidR="003A46D4" w:rsidRPr="003A46D4" w:rsidRDefault="001D08B5" w:rsidP="003A46D4">
      <w:pPr>
        <w:shd w:val="clear" w:color="auto" w:fill="FFFFFF"/>
        <w:spacing w:before="100" w:beforeAutospacing="1" w:after="100" w:afterAutospacing="1" w:line="360" w:lineRule="atLeast"/>
        <w:outlineLvl w:val="1"/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 xml:space="preserve">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>История Дня народного единства</w:t>
      </w:r>
    </w:p>
    <w:p w14:paraId="4E720AB4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День приурочен к событиям 1612 года, когда народное ополчение под руководством Кузьмы Минина и Дмитрия Пожарского освободило Москву от иностранных войск.</w:t>
      </w:r>
    </w:p>
    <w:p w14:paraId="081188B7" w14:textId="77777777" w:rsidR="003A46D4" w:rsidRPr="003A46D4" w:rsidRDefault="003A46D4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Смутное время и польская интервенция</w:t>
      </w:r>
    </w:p>
    <w:p w14:paraId="23B6887C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Смутное время — это период кризиса, охватывающий события с конца правления Ивана Грозного в 1584 году до воцарения Михаила Романова в 1613 году. Прекращение династии Рюриковичей привело к политической нестабильности, распаду центральной власти и усилению социальной напряженности. В стране появилось много самозванцев, выдающих себя за потомков царей, усилились беспорядки, грабежи и анархия.</w:t>
      </w:r>
    </w:p>
    <w:p w14:paraId="2C9EB2C6" w14:textId="3235F324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 xml:space="preserve">Управление перешло к боярам, которые в дальнейшем допустили вхождение польских войск в Кремль с целью возведения на трон королевича Владислава. В ответ на угрозу внешнего вмешательства патриарх </w:t>
      </w:r>
      <w:r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Ге</w:t>
      </w: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рмоген обратился к народу с призывом отстоять православную веру и изгнать захватчиков. Этот призыв стал отправной точкой для освободительного движения.</w:t>
      </w:r>
    </w:p>
    <w:p w14:paraId="5F3D1278" w14:textId="4E0C385B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 xml:space="preserve">            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Второе народное ополчение: Минин и Пожарский</w:t>
      </w:r>
    </w:p>
    <w:p w14:paraId="44FA7CCE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Первое ополчение, созданное в 1611 году под руководством воеводы Прокопия Ляпунова, распалось из-за внутренних конфликтов и его убийства. Антипольское восстание в Москве, начавшееся в марте того же года, оказалось неудачным.</w:t>
      </w:r>
    </w:p>
    <w:p w14:paraId="5892C44D" w14:textId="1A601F9D" w:rsid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62739638" wp14:editId="46071FEA">
            <wp:extent cx="8839200" cy="4427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442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A98813" w14:textId="77777777" w:rsidR="003A46D4" w:rsidRP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</w:p>
    <w:p w14:paraId="1181932B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Осенью 1611 года нижегородский староста Кузьма Минин выступил с инициативой создания нового, второго ополчения. Он призвал горожан к самоотверженности ради спасения государства. Средства собирались сначала добровольно, затем — через обязательный сбор: пятую часть доходов на нужды войска.</w:t>
      </w:r>
    </w:p>
    <w:p w14:paraId="32F7A041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t>По предложению Минина, военным предводителем стал князь Дмитрий Пожарский. Новое ополчение объединило десятки тысяч человек: дворян, казаков, стрельцов, крестьян и представителей разных народов. Оно стало всенародным движением за освобождение страны от иностранных захватчиков.</w:t>
      </w:r>
    </w:p>
    <w:p w14:paraId="60CBA9F7" w14:textId="06F2115A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 xml:space="preserve"> 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Освобождение Москвы и возрождение государства</w:t>
      </w:r>
    </w:p>
    <w:p w14:paraId="00444618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4 ноября (22 октября по старому стилю) 1612 года народное ополчение во главе с Мининым и Пожарским штурмом заняло Китай-город и освободило Москву. Перед боем ополченцы молились перед Казанской иконой. Освобождение стало ключевым этапом в процессе восстановления государственной целостности России, а Казанская икона Божией Матери обрела значение символа единства народа.</w:t>
      </w:r>
    </w:p>
    <w:p w14:paraId="5641C6A2" w14:textId="77777777" w:rsidR="003A46D4" w:rsidRP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25C8E563" wp14:editId="113C6877">
            <wp:extent cx="8724900" cy="4815840"/>
            <wp:effectExtent l="0" t="0" r="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E0C5F" w14:textId="5580502E" w:rsid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После освобождения столицы были разосланы грамоты с призывом присоединиться к созыву Земского собора, который в феврале 1613 года избрал царем Михаила Романова — первого монарха новой династии. Это ознаменовало конец Смутного времени и начало нового этапа в истории страны.</w:t>
      </w:r>
    </w:p>
    <w:p w14:paraId="3690E255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</w:p>
    <w:p w14:paraId="7CDD605D" w14:textId="36BFB3A2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lastRenderedPageBreak/>
        <w:t xml:space="preserve">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Казанская икона Божией Матери и День народного единства</w:t>
      </w:r>
    </w:p>
    <w:p w14:paraId="53C6D768" w14:textId="4E042590" w:rsidR="003A46D4" w:rsidRDefault="00210F30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hyperlink r:id="rId10" w:history="1">
        <w:r w:rsidR="003A46D4" w:rsidRPr="003A46D4">
          <w:rPr>
            <w:rFonts w:ascii="Arial" w:eastAsia="Times New Roman" w:hAnsi="Arial" w:cs="Arial"/>
            <w:color w:val="0095DA"/>
            <w:sz w:val="24"/>
            <w:szCs w:val="24"/>
            <w:u w:val="single"/>
            <w:lang w:eastAsia="ru-RU"/>
          </w:rPr>
          <w:t>Казанская икона Божией Матери </w:t>
        </w:r>
      </w:hyperlink>
      <w:r w:rsidR="003A46D4"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— известный в России православный образ, ставший символом духовной поддержки в ключевые моменты истории страны. По преданию, её нашли в Казани в 1579 году на месте пожарища. Подробнее об истории иконы мы рассказывали в материале о Казанской святыне.</w:t>
      </w:r>
    </w:p>
    <w:p w14:paraId="1021D9E9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</w:p>
    <w:p w14:paraId="0E4281EF" w14:textId="7DB175E4" w:rsid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noProof/>
          <w:color w:val="333333"/>
          <w:sz w:val="24"/>
          <w:szCs w:val="24"/>
          <w:lang w:eastAsia="ru-RU"/>
        </w:rPr>
        <w:drawing>
          <wp:inline distT="0" distB="0" distL="0" distR="0" wp14:anchorId="6260C5CA" wp14:editId="7247F80E">
            <wp:extent cx="8991600" cy="41529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16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49927" w14:textId="77777777" w:rsidR="003A46D4" w:rsidRP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</w:p>
    <w:p w14:paraId="287F5670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lastRenderedPageBreak/>
        <w:t>Особую историческую значимость Казанская икона приобрела в 1612 году, когда ее список был передан народному ополчению во главе с Кузьмой Мининым и Дмитрием Пожарским. Эта икона сопровождала войско при освобождении Москвы от польских интервентов. С тех пор образ Казанской Божией Матери ассоциируется с национальным единством и победой над внешней угрозой.</w:t>
      </w:r>
    </w:p>
    <w:p w14:paraId="3823CB66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Дата совпадает с православным праздником Казанской иконы.</w:t>
      </w:r>
    </w:p>
    <w:p w14:paraId="503ED12F" w14:textId="066C9B16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 xml:space="preserve"> 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Как появился праздник в современной России</w:t>
      </w:r>
    </w:p>
    <w:p w14:paraId="14EBDCB5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Праздник отмечали с 1649 года по 1917 год: в Советском Союзе на смену ему пришел День Октябрьской революции, 7 ноября.</w:t>
      </w:r>
    </w:p>
    <w:p w14:paraId="377EBD0F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Идея вернуть историческую дату появилась в 2004 году — с инициативой выступил Межрелигиозный совет России. Государственная Дума поддержала предложение, и с 2005 года 4 ноября официально стал праздноваться День народного единства. Дата также стала официальным выходным днем в России.</w:t>
      </w:r>
    </w:p>
    <w:p w14:paraId="1427AFDC" w14:textId="79AE594E" w:rsidR="003A46D4" w:rsidRPr="003A46D4" w:rsidRDefault="001D08B5" w:rsidP="003A46D4">
      <w:pPr>
        <w:shd w:val="clear" w:color="auto" w:fill="FFFFFF"/>
        <w:spacing w:before="100" w:beforeAutospacing="1" w:after="100" w:afterAutospacing="1" w:line="360" w:lineRule="atLeast"/>
        <w:outlineLvl w:val="1"/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 xml:space="preserve">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>Значение и смысл праздника</w:t>
      </w:r>
    </w:p>
    <w:p w14:paraId="5192425E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День народного единства подчеркивает важность гражданской ответственности, взаимопомощи и готовности действовать сообща в трудные времена. Он напоминает, что народное единство — не просто историческая память, а основа национальной стабильности и развития, что сила общества в его сплоченности перед вызовами, а уважение к общему прошлому формирует основу для общего будущего.</w:t>
      </w:r>
    </w:p>
    <w:p w14:paraId="7308F9DF" w14:textId="77777777" w:rsidR="003A46D4" w:rsidRP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noProof/>
          <w:color w:val="333333"/>
          <w:sz w:val="24"/>
          <w:szCs w:val="24"/>
          <w:lang w:eastAsia="ru-RU"/>
        </w:rPr>
        <w:lastRenderedPageBreak/>
        <w:drawing>
          <wp:inline distT="0" distB="0" distL="0" distR="0" wp14:anchorId="0C2F7C16" wp14:editId="2B696B95">
            <wp:extent cx="9136380" cy="423672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6380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6C52A" w14:textId="10DD7041" w:rsidR="003A46D4" w:rsidRPr="003A46D4" w:rsidRDefault="001D08B5" w:rsidP="003A46D4">
      <w:pPr>
        <w:shd w:val="clear" w:color="auto" w:fill="FFFFFF"/>
        <w:spacing w:before="100" w:beforeAutospacing="1" w:after="100" w:afterAutospacing="1" w:line="360" w:lineRule="atLeast"/>
        <w:outlineLvl w:val="1"/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 xml:space="preserve">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36"/>
          <w:szCs w:val="36"/>
          <w:lang w:eastAsia="ru-RU"/>
        </w:rPr>
        <w:t>Как празднуется День народного единства</w:t>
      </w:r>
    </w:p>
    <w:p w14:paraId="13A6BE7E" w14:textId="06510062" w:rsid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День народного единства ежегодно становится поводом для масштабного празднования в разных уголках страны. 4 ноября отражает не только историческую преемственность, но и современные формы гражданского участия, объединяя людей разных возрастов и взглядов вокруг общих ценностей.</w:t>
      </w:r>
    </w:p>
    <w:p w14:paraId="6C886D7D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</w:p>
    <w:p w14:paraId="7EE6A044" w14:textId="30C45411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lastRenderedPageBreak/>
        <w:t xml:space="preserve">          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Официальные мероприятия и участие регионов</w:t>
      </w:r>
    </w:p>
    <w:p w14:paraId="709F4F41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Центральным событием 4 ноября является возложение венка Президентом России к памятнику Минину и Пожарскому на Красной площади. В храмах проходят богослужения, посвященные иконе Божией Матери, с которой ополченцы шли на освобождение Москвы. Основные торжества традиционно проходят в Москве и Нижнем Новгороде — городах, связанных с историей народного ополчения.</w:t>
      </w:r>
    </w:p>
    <w:p w14:paraId="2AB068E0" w14:textId="76766069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 xml:space="preserve">           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Народные шествия, концерты и патриотические акции</w:t>
      </w:r>
    </w:p>
    <w:p w14:paraId="4CB42161" w14:textId="77777777" w:rsidR="003A46D4" w:rsidRPr="003A46D4" w:rsidRDefault="003A46D4" w:rsidP="003A46D4">
      <w:pPr>
        <w:shd w:val="clear" w:color="auto" w:fill="FFFFFF"/>
        <w:spacing w:after="0"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Праздник сопровождается массовыми культурными и спортивными мероприятиями: концертами, фестивалями, народными гуляньями и шествиями. Во многих регионах проходят патриотические акции, встречи и лекции, посвященные истории и символике праздника. Особое внимание уделяется теме сплоченности многонационального народа, роли гражданского подвига и исторической памяти.</w:t>
      </w:r>
    </w:p>
    <w:p w14:paraId="3571756F" w14:textId="76D9CCF1" w:rsidR="003A46D4" w:rsidRPr="003A46D4" w:rsidRDefault="001D08B5" w:rsidP="003A46D4">
      <w:pPr>
        <w:shd w:val="clear" w:color="auto" w:fill="FFFFFF"/>
        <w:spacing w:after="0" w:line="360" w:lineRule="atLeast"/>
        <w:outlineLvl w:val="2"/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 xml:space="preserve">                                                  </w:t>
      </w:r>
      <w:r w:rsidR="003A46D4" w:rsidRPr="003A46D4">
        <w:rPr>
          <w:rFonts w:ascii="Arial" w:eastAsia="Times New Roman" w:hAnsi="Arial" w:cs="Arial"/>
          <w:b/>
          <w:bCs/>
          <w:color w:val="333333"/>
          <w:sz w:val="27"/>
          <w:szCs w:val="27"/>
          <w:lang w:eastAsia="ru-RU"/>
        </w:rPr>
        <w:t>Участие молодежи и волонтерских движений</w:t>
      </w:r>
    </w:p>
    <w:p w14:paraId="5CB2EC14" w14:textId="77777777" w:rsidR="003A46D4" w:rsidRPr="003A46D4" w:rsidRDefault="003A46D4" w:rsidP="003A46D4">
      <w:pPr>
        <w:shd w:val="clear" w:color="auto" w:fill="FFFFFF"/>
        <w:spacing w:line="360" w:lineRule="atLeast"/>
        <w:rPr>
          <w:rFonts w:ascii="Arial" w:eastAsia="Times New Roman" w:hAnsi="Arial" w:cs="Arial"/>
          <w:color w:val="333333"/>
          <w:sz w:val="24"/>
          <w:szCs w:val="24"/>
          <w:lang w:eastAsia="ru-RU"/>
        </w:rPr>
      </w:pPr>
      <w:r w:rsidRPr="003A46D4">
        <w:rPr>
          <w:rFonts w:ascii="Arial" w:eastAsia="Times New Roman" w:hAnsi="Arial" w:cs="Arial"/>
          <w:color w:val="333333"/>
          <w:sz w:val="24"/>
          <w:szCs w:val="24"/>
          <w:lang w:eastAsia="ru-RU"/>
        </w:rPr>
        <w:t>В празднование активно включается молодежь: студенты, школьники, участники волонтерских и патриотических объединений. Они проводят флешмобы, тематические квесты, участвуют в общественно значимых инициативах и акциях памяти. Через эти мероприятия подрастающее поколение приобщается к историческому наследию и осмысливает ценность гражданской солидарности.</w:t>
      </w:r>
    </w:p>
    <w:p w14:paraId="4593DE89" w14:textId="77777777" w:rsidR="002E4C3B" w:rsidRPr="002E4C3B" w:rsidRDefault="002E4C3B">
      <w:pPr>
        <w:rPr>
          <w:rFonts w:ascii="Times New Roman" w:hAnsi="Times New Roman" w:cs="Times New Roman"/>
          <w:sz w:val="28"/>
          <w:szCs w:val="28"/>
        </w:rPr>
      </w:pPr>
    </w:p>
    <w:p w14:paraId="09DCB1DB" w14:textId="7B3C2902" w:rsidR="002E4C3B" w:rsidRPr="001D08B5" w:rsidRDefault="003A46D4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E4C3B">
        <w:rPr>
          <w:rFonts w:ascii="Times New Roman" w:hAnsi="Times New Roman" w:cs="Times New Roman"/>
          <w:b/>
          <w:bCs/>
          <w:sz w:val="28"/>
          <w:szCs w:val="28"/>
          <w:u w:val="single"/>
        </w:rPr>
        <w:t>ГРАЖДАНСТВЕННОСТЬ</w:t>
      </w:r>
      <w:r w:rsidRPr="002E4C3B">
        <w:rPr>
          <w:rFonts w:ascii="Times New Roman" w:hAnsi="Times New Roman" w:cs="Times New Roman"/>
          <w:sz w:val="28"/>
          <w:szCs w:val="28"/>
        </w:rPr>
        <w:t>— степень осознания себя гражданином своей страны и соответствующее этому поведение, готовность личности активно содействовать процветанию общества</w:t>
      </w:r>
      <w:r w:rsidR="002E4C3B" w:rsidRPr="002E4C3B">
        <w:rPr>
          <w:rFonts w:ascii="Times New Roman" w:hAnsi="Times New Roman" w:cs="Times New Roman"/>
          <w:sz w:val="28"/>
          <w:szCs w:val="28"/>
        </w:rPr>
        <w:t>.</w:t>
      </w:r>
      <w:r w:rsidRPr="002E4C3B">
        <w:rPr>
          <w:rFonts w:ascii="Times New Roman" w:hAnsi="Times New Roman" w:cs="Times New Roman"/>
          <w:sz w:val="28"/>
          <w:szCs w:val="28"/>
        </w:rPr>
        <w:t xml:space="preserve"> </w:t>
      </w:r>
      <w:r w:rsidR="002E4C3B" w:rsidRPr="001D08B5">
        <w:rPr>
          <w:rFonts w:ascii="Times New Roman" w:hAnsi="Times New Roman" w:cs="Times New Roman"/>
          <w:b/>
          <w:bCs/>
          <w:sz w:val="28"/>
          <w:szCs w:val="28"/>
        </w:rPr>
        <w:t>В</w:t>
      </w:r>
      <w:r w:rsidRPr="001D08B5">
        <w:rPr>
          <w:rFonts w:ascii="Times New Roman" w:hAnsi="Times New Roman" w:cs="Times New Roman"/>
          <w:b/>
          <w:bCs/>
          <w:sz w:val="28"/>
          <w:szCs w:val="28"/>
        </w:rPr>
        <w:t xml:space="preserve">ключает </w:t>
      </w:r>
      <w:r w:rsidR="002E4C3B" w:rsidRPr="001D08B5">
        <w:rPr>
          <w:rFonts w:ascii="Times New Roman" w:hAnsi="Times New Roman" w:cs="Times New Roman"/>
          <w:b/>
          <w:bCs/>
          <w:sz w:val="28"/>
          <w:szCs w:val="28"/>
        </w:rPr>
        <w:t xml:space="preserve"> в себя:</w:t>
      </w:r>
    </w:p>
    <w:p w14:paraId="4DFE238B" w14:textId="77777777" w:rsidR="002E4C3B" w:rsidRPr="002E4C3B" w:rsidRDefault="002E4C3B">
      <w:pPr>
        <w:rPr>
          <w:rFonts w:ascii="Times New Roman" w:hAnsi="Times New Roman" w:cs="Times New Roman"/>
          <w:sz w:val="28"/>
          <w:szCs w:val="28"/>
        </w:rPr>
      </w:pPr>
    </w:p>
    <w:p w14:paraId="64DF03B6" w14:textId="5E3BDA70" w:rsidR="002E4C3B" w:rsidRPr="001D08B5" w:rsidRDefault="002E4C3B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1. </w:t>
      </w:r>
      <w:r w:rsidR="003A46D4"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чувство собственного достоинства</w:t>
      </w:r>
    </w:p>
    <w:p w14:paraId="3F4D89DF" w14:textId="2663D053" w:rsidR="002E4C3B" w:rsidRPr="001D08B5" w:rsidRDefault="002E4C3B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2.</w:t>
      </w:r>
      <w:r w:rsidR="003A46D4"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 внутреннюю свободу, превращённую в самостоятельную дисциплину</w:t>
      </w:r>
    </w:p>
    <w:p w14:paraId="17CACEC8" w14:textId="77777777" w:rsidR="002E4C3B" w:rsidRPr="001D08B5" w:rsidRDefault="002E4C3B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3.</w:t>
      </w:r>
      <w:r w:rsidR="003A46D4"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 способность быть истинным субъектом права</w:t>
      </w:r>
    </w:p>
    <w:p w14:paraId="4F188FF4" w14:textId="77777777" w:rsidR="002E4C3B" w:rsidRPr="001D08B5" w:rsidRDefault="002E4C3B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4.</w:t>
      </w:r>
      <w:r w:rsidR="003A46D4"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 уважительное и до</w:t>
      </w: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в</w:t>
      </w:r>
      <w:r w:rsidR="003A46D4"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ерительное отношение к другим гражданам и государственной власти</w:t>
      </w:r>
    </w:p>
    <w:p w14:paraId="28E6AB61" w14:textId="77777777" w:rsidR="002E4C3B" w:rsidRDefault="002E4C3B">
      <w:pPr>
        <w:rPr>
          <w:rFonts w:ascii="Times New Roman" w:hAnsi="Times New Roman" w:cs="Times New Roman"/>
          <w:sz w:val="28"/>
          <w:szCs w:val="28"/>
        </w:rPr>
      </w:pPr>
      <w:r w:rsidRPr="002E4C3B">
        <w:rPr>
          <w:rFonts w:ascii="Times New Roman" w:hAnsi="Times New Roman" w:cs="Times New Roman"/>
          <w:b/>
          <w:bCs/>
          <w:sz w:val="28"/>
          <w:szCs w:val="28"/>
          <w:u w:val="single"/>
        </w:rPr>
        <w:lastRenderedPageBreak/>
        <w:t>ВЫВОД</w:t>
      </w:r>
      <w:r w:rsidRPr="002E4C3B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3A46D4" w:rsidRPr="002E4C3B">
        <w:rPr>
          <w:rFonts w:ascii="Times New Roman" w:hAnsi="Times New Roman" w:cs="Times New Roman"/>
          <w:sz w:val="28"/>
          <w:szCs w:val="28"/>
        </w:rPr>
        <w:t xml:space="preserve"> способность превращать свою свободу в добровольную лояльность, воспринимать свои права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3A46D4" w:rsidRPr="002E4C3B">
        <w:rPr>
          <w:rFonts w:ascii="Times New Roman" w:hAnsi="Times New Roman" w:cs="Times New Roman"/>
          <w:sz w:val="28"/>
          <w:szCs w:val="28"/>
        </w:rPr>
        <w:t xml:space="preserve"> как обязанности и свои обязанности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3A46D4" w:rsidRPr="002E4C3B">
        <w:rPr>
          <w:rFonts w:ascii="Times New Roman" w:hAnsi="Times New Roman" w:cs="Times New Roman"/>
          <w:sz w:val="28"/>
          <w:szCs w:val="28"/>
        </w:rPr>
        <w:t xml:space="preserve"> как права</w:t>
      </w:r>
      <w:r w:rsidRPr="002E4C3B">
        <w:rPr>
          <w:rFonts w:ascii="Times New Roman" w:hAnsi="Times New Roman" w:cs="Times New Roman"/>
          <w:sz w:val="28"/>
          <w:szCs w:val="28"/>
        </w:rPr>
        <w:t>.</w:t>
      </w:r>
      <w:r w:rsidR="003A46D4" w:rsidRPr="002E4C3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C8FA56F" w14:textId="0AC7AA8D" w:rsidR="002E4C3B" w:rsidRPr="002E4C3B" w:rsidRDefault="003A46D4">
      <w:pPr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2E4C3B">
        <w:rPr>
          <w:rFonts w:ascii="Times New Roman" w:hAnsi="Times New Roman" w:cs="Times New Roman"/>
          <w:b/>
          <w:bCs/>
          <w:sz w:val="28"/>
          <w:szCs w:val="28"/>
          <w:u w:val="single"/>
        </w:rPr>
        <w:t>Высшие проявления гражданственности</w:t>
      </w:r>
      <w:r w:rsidR="002E4C3B" w:rsidRPr="002E4C3B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является:</w:t>
      </w:r>
    </w:p>
    <w:p w14:paraId="0558FD67" w14:textId="687F8DAD" w:rsidR="00602895" w:rsidRDefault="003A46D4">
      <w:pPr>
        <w:rPr>
          <w:rFonts w:ascii="Times New Roman" w:hAnsi="Times New Roman" w:cs="Times New Roman"/>
          <w:sz w:val="28"/>
          <w:szCs w:val="28"/>
        </w:rPr>
      </w:pPr>
      <w:r w:rsidRPr="001D08B5">
        <w:rPr>
          <w:rFonts w:ascii="Times New Roman" w:hAnsi="Times New Roman" w:cs="Times New Roman"/>
          <w:b/>
          <w:bCs/>
          <w:sz w:val="28"/>
          <w:szCs w:val="28"/>
        </w:rPr>
        <w:t>патриотизм</w:t>
      </w:r>
      <w:r w:rsidRPr="002E4C3B">
        <w:rPr>
          <w:rFonts w:ascii="Times New Roman" w:hAnsi="Times New Roman" w:cs="Times New Roman"/>
          <w:sz w:val="28"/>
          <w:szCs w:val="28"/>
        </w:rPr>
        <w:t>, преданность своему Отечеству</w:t>
      </w:r>
      <w:r w:rsidR="002E4C3B" w:rsidRPr="002E4C3B">
        <w:rPr>
          <w:rFonts w:ascii="Times New Roman" w:hAnsi="Times New Roman" w:cs="Times New Roman"/>
          <w:sz w:val="28"/>
          <w:szCs w:val="28"/>
        </w:rPr>
        <w:t>,</w:t>
      </w:r>
      <w:r w:rsidRPr="002E4C3B">
        <w:rPr>
          <w:rFonts w:ascii="Times New Roman" w:hAnsi="Times New Roman" w:cs="Times New Roman"/>
          <w:sz w:val="28"/>
          <w:szCs w:val="28"/>
        </w:rPr>
        <w:t xml:space="preserve"> ответственность за происходящее в стране перед последующими поколениями</w:t>
      </w:r>
    </w:p>
    <w:p w14:paraId="006B25E8" w14:textId="28C1B372" w:rsidR="002E4C3B" w:rsidRDefault="002E4C3B">
      <w:pPr>
        <w:rPr>
          <w:rFonts w:ascii="Times New Roman" w:hAnsi="Times New Roman" w:cs="Times New Roman"/>
          <w:sz w:val="28"/>
          <w:szCs w:val="28"/>
        </w:rPr>
      </w:pPr>
    </w:p>
    <w:p w14:paraId="5CD7020C" w14:textId="77777777" w:rsidR="001D08B5" w:rsidRPr="001D08B5" w:rsidRDefault="001D08B5" w:rsidP="001D08B5">
      <w:pPr>
        <w:rPr>
          <w:rFonts w:ascii="Times New Roman" w:hAnsi="Times New Roman" w:cs="Times New Roman"/>
          <w:sz w:val="28"/>
          <w:szCs w:val="28"/>
        </w:rPr>
      </w:pPr>
      <w:r w:rsidRPr="001D08B5">
        <w:rPr>
          <w:rFonts w:ascii="Times New Roman" w:hAnsi="Times New Roman" w:cs="Times New Roman"/>
          <w:b/>
          <w:bCs/>
          <w:sz w:val="28"/>
          <w:szCs w:val="28"/>
        </w:rPr>
        <w:t xml:space="preserve">ПАТРИОТИЗМ (от гр. </w:t>
      </w:r>
      <w:proofErr w:type="spellStart"/>
      <w:r w:rsidRPr="001D08B5">
        <w:rPr>
          <w:rFonts w:ascii="Times New Roman" w:hAnsi="Times New Roman" w:cs="Times New Roman"/>
          <w:b/>
          <w:bCs/>
          <w:sz w:val="28"/>
          <w:szCs w:val="28"/>
        </w:rPr>
        <w:t>patris</w:t>
      </w:r>
      <w:proofErr w:type="spellEnd"/>
      <w:r w:rsidRPr="001D08B5">
        <w:rPr>
          <w:rFonts w:ascii="Times New Roman" w:hAnsi="Times New Roman" w:cs="Times New Roman"/>
          <w:b/>
          <w:bCs/>
          <w:sz w:val="28"/>
          <w:szCs w:val="28"/>
        </w:rPr>
        <w:t xml:space="preserve"> — родина, отечество)</w:t>
      </w:r>
      <w:r w:rsidRPr="001D08B5">
        <w:rPr>
          <w:rFonts w:ascii="Times New Roman" w:hAnsi="Times New Roman" w:cs="Times New Roman"/>
          <w:sz w:val="28"/>
          <w:szCs w:val="28"/>
        </w:rPr>
        <w:t xml:space="preserve"> — чувство любви и преданности Родине, Отечеству, своему народу, вера в его духовные возможности,</w:t>
      </w:r>
    </w:p>
    <w:p w14:paraId="0B50B5B9" w14:textId="77777777" w:rsidR="001D08B5" w:rsidRPr="001D08B5" w:rsidRDefault="001D08B5" w:rsidP="001D08B5">
      <w:pPr>
        <w:rPr>
          <w:rFonts w:ascii="Times New Roman" w:hAnsi="Times New Roman" w:cs="Times New Roman"/>
          <w:sz w:val="28"/>
          <w:szCs w:val="28"/>
        </w:rPr>
      </w:pPr>
      <w:r w:rsidRPr="001D08B5">
        <w:rPr>
          <w:rFonts w:ascii="Times New Roman" w:hAnsi="Times New Roman" w:cs="Times New Roman"/>
          <w:sz w:val="28"/>
          <w:szCs w:val="28"/>
        </w:rPr>
        <w:t>готовность служить интересам своей Родины.</w:t>
      </w:r>
    </w:p>
    <w:p w14:paraId="637CE9E3" w14:textId="77777777" w:rsidR="001D08B5" w:rsidRPr="001D08B5" w:rsidRDefault="001D08B5" w:rsidP="001D08B5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1D08B5">
        <w:rPr>
          <w:rFonts w:ascii="Times New Roman" w:hAnsi="Times New Roman" w:cs="Times New Roman"/>
          <w:sz w:val="28"/>
          <w:szCs w:val="28"/>
        </w:rPr>
        <w:t xml:space="preserve"> </w:t>
      </w:r>
      <w:r w:rsidRPr="001D08B5">
        <w:rPr>
          <w:rFonts w:ascii="Times New Roman" w:hAnsi="Times New Roman" w:cs="Times New Roman"/>
          <w:b/>
          <w:bCs/>
          <w:sz w:val="28"/>
          <w:szCs w:val="28"/>
        </w:rPr>
        <w:t>Включает в себя :</w:t>
      </w:r>
    </w:p>
    <w:p w14:paraId="182BFD03" w14:textId="77777777" w:rsidR="001D08B5" w:rsidRPr="001D08B5" w:rsidRDefault="001D08B5" w:rsidP="001D08B5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1.заботу об интересах и исторических судьбах своей страны и готовность ради них к само пожертвованию </w:t>
      </w:r>
    </w:p>
    <w:p w14:paraId="7B212C32" w14:textId="77777777" w:rsidR="001D08B5" w:rsidRPr="001D08B5" w:rsidRDefault="001D08B5" w:rsidP="001D08B5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2.верность Родине</w:t>
      </w:r>
    </w:p>
    <w:p w14:paraId="0C594B10" w14:textId="77777777" w:rsidR="001D08B5" w:rsidRPr="001D08B5" w:rsidRDefault="001D08B5" w:rsidP="001D08B5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3. сочувствие к страданиям своего народа и отрицательное отношение к социальным порокам общества</w:t>
      </w:r>
    </w:p>
    <w:p w14:paraId="55761523" w14:textId="77777777" w:rsidR="001D08B5" w:rsidRPr="001D08B5" w:rsidRDefault="001D08B5" w:rsidP="001D08B5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4. гордость социальными и культурными достижениями своей страны</w:t>
      </w:r>
    </w:p>
    <w:p w14:paraId="05BFB952" w14:textId="77777777" w:rsidR="001D08B5" w:rsidRPr="001D08B5" w:rsidRDefault="001D08B5" w:rsidP="001D08B5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5. привязанность к месту жительства (к городу, деревне, области, стране в целом)</w:t>
      </w:r>
    </w:p>
    <w:p w14:paraId="4E2BAA00" w14:textId="67EC2CB4" w:rsidR="001D08B5" w:rsidRPr="001D08B5" w:rsidRDefault="001D08B5" w:rsidP="001D08B5">
      <w:pPr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1D08B5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6. уважение к историческому прошлому Родины и унаследованным от него традициям </w:t>
      </w:r>
    </w:p>
    <w:p w14:paraId="2A0DF4B6" w14:textId="77777777" w:rsidR="001D08B5" w:rsidRPr="001D08B5" w:rsidRDefault="001D08B5">
      <w:pPr>
        <w:rPr>
          <w:rFonts w:ascii="Times New Roman" w:hAnsi="Times New Roman" w:cs="Times New Roman"/>
          <w:sz w:val="28"/>
          <w:szCs w:val="28"/>
        </w:rPr>
      </w:pPr>
    </w:p>
    <w:sectPr w:rsidR="001D08B5" w:rsidRPr="001D08B5" w:rsidSect="003A46D4">
      <w:pgSz w:w="16838" w:h="11906" w:orient="landscape"/>
      <w:pgMar w:top="1701" w:right="1134" w:bottom="851" w:left="992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4B53544"/>
    <w:multiLevelType w:val="multilevel"/>
    <w:tmpl w:val="43160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49CA"/>
    <w:rsid w:val="001D08B5"/>
    <w:rsid w:val="00210F30"/>
    <w:rsid w:val="002E4C3B"/>
    <w:rsid w:val="003A46D4"/>
    <w:rsid w:val="00602895"/>
    <w:rsid w:val="00A97D02"/>
    <w:rsid w:val="00FD4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37AE42"/>
  <w15:chartTrackingRefBased/>
  <w15:docId w15:val="{65928073-84B8-4C25-A9BA-96F90B66D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ableParagraph">
    <w:name w:val="Table Paragraph"/>
    <w:basedOn w:val="a"/>
    <w:uiPriority w:val="1"/>
    <w:qFormat/>
    <w:rsid w:val="00210F30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6229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73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141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22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295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72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13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63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062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77003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26126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61525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54229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2123191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025826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5764215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vesti.ru/article/4525917" TargetMode="External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hyperlink" Target="https://www.vesti.ru/article/4525917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13</Pages>
  <Words>1445</Words>
  <Characters>8240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3</cp:revision>
  <dcterms:created xsi:type="dcterms:W3CDTF">2026-02-09T13:15:00Z</dcterms:created>
  <dcterms:modified xsi:type="dcterms:W3CDTF">2026-02-09T14:34:00Z</dcterms:modified>
</cp:coreProperties>
</file>